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1F" w:rsidRPr="004964AB" w:rsidRDefault="00EE781F" w:rsidP="00EE781F">
      <w:pPr>
        <w:spacing w:after="0" w:line="240" w:lineRule="auto"/>
        <w:rPr>
          <w:rFonts w:ascii="Times New Roman" w:hAnsi="Times New Roman"/>
          <w:sz w:val="26"/>
          <w:szCs w:val="26"/>
          <w:highlight w:val="green"/>
        </w:rPr>
      </w:pPr>
      <w:r w:rsidRPr="003E61BC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Pr="003E61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964AB">
        <w:rPr>
          <w:rFonts w:ascii="Times New Roman" w:hAnsi="Times New Roman"/>
          <w:b/>
          <w:bCs/>
          <w:sz w:val="26"/>
          <w:szCs w:val="26"/>
        </w:rPr>
        <w:t>ПРОТОКОЛ</w:t>
      </w:r>
      <w:r w:rsidRPr="004964AB">
        <w:rPr>
          <w:rFonts w:ascii="Times New Roman" w:hAnsi="Times New Roman"/>
          <w:sz w:val="26"/>
          <w:szCs w:val="26"/>
          <w:highlight w:val="green"/>
        </w:rPr>
        <w:t xml:space="preserve"> </w:t>
      </w:r>
    </w:p>
    <w:p w:rsidR="00EE781F" w:rsidRPr="004964AB" w:rsidRDefault="00EE781F" w:rsidP="00EE781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64AB">
        <w:rPr>
          <w:rFonts w:ascii="Times New Roman" w:hAnsi="Times New Roman"/>
          <w:b/>
          <w:bCs/>
          <w:sz w:val="26"/>
          <w:szCs w:val="26"/>
        </w:rPr>
        <w:t>рассмотрения заявок на участие в открытом аукционе и признания претендентов участниками аукциона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64AB">
        <w:rPr>
          <w:rFonts w:ascii="Times New Roman" w:hAnsi="Times New Roman"/>
          <w:b/>
          <w:sz w:val="26"/>
          <w:szCs w:val="26"/>
        </w:rPr>
        <w:t>с. Карабудахкент</w:t>
      </w:r>
      <w:r w:rsidRPr="004964AB">
        <w:rPr>
          <w:rFonts w:ascii="Times New Roman" w:hAnsi="Times New Roman"/>
          <w:b/>
          <w:sz w:val="26"/>
          <w:szCs w:val="26"/>
        </w:rPr>
        <w:tab/>
      </w:r>
      <w:r w:rsidRPr="004964AB">
        <w:rPr>
          <w:rFonts w:ascii="Times New Roman" w:hAnsi="Times New Roman"/>
          <w:b/>
          <w:sz w:val="26"/>
          <w:szCs w:val="26"/>
        </w:rPr>
        <w:tab/>
      </w:r>
      <w:r w:rsidRPr="004964AB">
        <w:rPr>
          <w:rFonts w:ascii="Times New Roman" w:hAnsi="Times New Roman"/>
          <w:b/>
          <w:sz w:val="26"/>
          <w:szCs w:val="26"/>
        </w:rPr>
        <w:tab/>
      </w:r>
      <w:r w:rsidRPr="004964AB">
        <w:rPr>
          <w:rFonts w:ascii="Times New Roman" w:hAnsi="Times New Roman"/>
          <w:b/>
          <w:sz w:val="26"/>
          <w:szCs w:val="26"/>
        </w:rPr>
        <w:tab/>
      </w:r>
      <w:r w:rsidRPr="004964AB">
        <w:rPr>
          <w:rFonts w:ascii="Times New Roman" w:hAnsi="Times New Roman"/>
          <w:b/>
          <w:sz w:val="26"/>
          <w:szCs w:val="26"/>
        </w:rPr>
        <w:tab/>
        <w:t xml:space="preserve">                       19 июня 2018 года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964AB">
        <w:rPr>
          <w:rFonts w:ascii="Times New Roman" w:hAnsi="Times New Roman"/>
          <w:b/>
          <w:bCs/>
          <w:sz w:val="26"/>
          <w:szCs w:val="26"/>
        </w:rPr>
        <w:t xml:space="preserve">         </w:t>
      </w:r>
    </w:p>
    <w:p w:rsidR="00EE781F" w:rsidRPr="004964AB" w:rsidRDefault="00EE781F" w:rsidP="00EE78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b/>
          <w:bCs/>
          <w:sz w:val="26"/>
          <w:szCs w:val="26"/>
        </w:rPr>
        <w:t xml:space="preserve"> 1.  Организатор торгов:</w:t>
      </w:r>
      <w:r w:rsidRPr="004964AB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 xml:space="preserve">дминистрация МО </w:t>
      </w:r>
      <w:r w:rsidRPr="004964AB">
        <w:rPr>
          <w:rFonts w:ascii="Times New Roman" w:hAnsi="Times New Roman"/>
          <w:sz w:val="26"/>
          <w:szCs w:val="26"/>
        </w:rPr>
        <w:t xml:space="preserve"> «село Карабудахкент»          </w:t>
      </w:r>
    </w:p>
    <w:p w:rsidR="00EE781F" w:rsidRDefault="00EE781F" w:rsidP="00EE78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 xml:space="preserve"> </w:t>
      </w:r>
      <w:r w:rsidRPr="004964AB">
        <w:rPr>
          <w:rFonts w:ascii="Times New Roman" w:hAnsi="Times New Roman"/>
          <w:b/>
          <w:bCs/>
          <w:sz w:val="26"/>
          <w:szCs w:val="26"/>
        </w:rPr>
        <w:t>Почтовый адрес:</w:t>
      </w:r>
      <w:r w:rsidRPr="004964AB">
        <w:rPr>
          <w:rFonts w:ascii="Times New Roman" w:hAnsi="Times New Roman"/>
          <w:sz w:val="26"/>
          <w:szCs w:val="26"/>
        </w:rPr>
        <w:t xml:space="preserve"> 368530, Республика Дагестан, </w:t>
      </w:r>
      <w:proofErr w:type="spellStart"/>
      <w:r w:rsidRPr="004964AB">
        <w:rPr>
          <w:rFonts w:ascii="Times New Roman" w:hAnsi="Times New Roman"/>
          <w:sz w:val="26"/>
          <w:szCs w:val="26"/>
        </w:rPr>
        <w:t>Карабудахкентский</w:t>
      </w:r>
      <w:proofErr w:type="spellEnd"/>
      <w:r w:rsidRPr="004964AB">
        <w:rPr>
          <w:rFonts w:ascii="Times New Roman" w:hAnsi="Times New Roman"/>
          <w:sz w:val="26"/>
          <w:szCs w:val="26"/>
        </w:rPr>
        <w:t xml:space="preserve"> район, </w:t>
      </w:r>
      <w:r w:rsidRPr="004964AB">
        <w:rPr>
          <w:rFonts w:ascii="Times New Roman" w:hAnsi="Times New Roman"/>
          <w:sz w:val="26"/>
          <w:szCs w:val="26"/>
        </w:rPr>
        <w:t>с. Карабудахкент</w:t>
      </w:r>
      <w:r w:rsidRPr="004964AB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4AB">
        <w:rPr>
          <w:rFonts w:ascii="Times New Roman" w:hAnsi="Times New Roman"/>
          <w:sz w:val="26"/>
          <w:szCs w:val="26"/>
        </w:rPr>
        <w:t>Дахадаева</w:t>
      </w:r>
      <w:proofErr w:type="spellEnd"/>
      <w:r w:rsidRPr="004964AB">
        <w:rPr>
          <w:rFonts w:ascii="Times New Roman" w:hAnsi="Times New Roman"/>
          <w:sz w:val="26"/>
          <w:szCs w:val="26"/>
        </w:rPr>
        <w:t>. Контактный телефон: тел.: 887232-2-19-58.</w:t>
      </w:r>
    </w:p>
    <w:p w:rsidR="00EE781F" w:rsidRPr="004964AB" w:rsidRDefault="00EE781F" w:rsidP="00EE78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781F" w:rsidRDefault="00EE781F" w:rsidP="00EE781F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 xml:space="preserve">         </w:t>
      </w:r>
      <w:r w:rsidRPr="004964AB">
        <w:rPr>
          <w:rFonts w:ascii="Times New Roman" w:hAnsi="Times New Roman"/>
          <w:b/>
          <w:bCs/>
          <w:sz w:val="26"/>
          <w:szCs w:val="26"/>
        </w:rPr>
        <w:t>2.  Предмет открытого аукциона</w:t>
      </w:r>
      <w:r w:rsidRPr="004964AB">
        <w:rPr>
          <w:rFonts w:ascii="Times New Roman" w:hAnsi="Times New Roman"/>
          <w:sz w:val="26"/>
          <w:szCs w:val="26"/>
        </w:rPr>
        <w:t xml:space="preserve"> по продаже права на заключение договоров аренды земельных участков  муниципальной  собственн</w:t>
      </w:r>
      <w:r>
        <w:rPr>
          <w:rFonts w:ascii="Times New Roman" w:hAnsi="Times New Roman"/>
          <w:sz w:val="26"/>
          <w:szCs w:val="26"/>
        </w:rPr>
        <w:t xml:space="preserve">ости МО </w:t>
      </w:r>
      <w:r w:rsidRPr="004964AB">
        <w:rPr>
          <w:rFonts w:ascii="Times New Roman" w:hAnsi="Times New Roman"/>
          <w:sz w:val="26"/>
          <w:szCs w:val="26"/>
        </w:rPr>
        <w:t>«село Карабудахкент»:</w:t>
      </w:r>
    </w:p>
    <w:p w:rsidR="00EE781F" w:rsidRPr="004964AB" w:rsidRDefault="00EE781F" w:rsidP="00EE781F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1843"/>
        <w:gridCol w:w="1535"/>
      </w:tblGrid>
      <w:tr w:rsidR="00EE781F" w:rsidRPr="004964AB" w:rsidTr="004D4F06">
        <w:trPr>
          <w:trHeight w:val="2433"/>
        </w:trPr>
        <w:tc>
          <w:tcPr>
            <w:tcW w:w="1413" w:type="dxa"/>
          </w:tcPr>
          <w:p w:rsidR="00EE781F" w:rsidRPr="004964AB" w:rsidRDefault="00EE781F" w:rsidP="004D4F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№ лота</w:t>
            </w:r>
          </w:p>
        </w:tc>
        <w:tc>
          <w:tcPr>
            <w:tcW w:w="4961" w:type="dxa"/>
          </w:tcPr>
          <w:p w:rsidR="00EE781F" w:rsidRPr="004964AB" w:rsidRDefault="00EE781F" w:rsidP="004D4F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Предмет аукциона</w:t>
            </w:r>
          </w:p>
        </w:tc>
        <w:tc>
          <w:tcPr>
            <w:tcW w:w="1843" w:type="dxa"/>
          </w:tcPr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Начальный размер арендной платы,</w:t>
            </w:r>
          </w:p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рублей в год</w:t>
            </w:r>
          </w:p>
        </w:tc>
        <w:tc>
          <w:tcPr>
            <w:tcW w:w="1535" w:type="dxa"/>
          </w:tcPr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Размер задатка, рублей</w:t>
            </w:r>
          </w:p>
        </w:tc>
      </w:tr>
      <w:tr w:rsidR="00EE781F" w:rsidRPr="004964AB" w:rsidTr="004D4F06">
        <w:tc>
          <w:tcPr>
            <w:tcW w:w="1413" w:type="dxa"/>
          </w:tcPr>
          <w:p w:rsidR="00EE781F" w:rsidRPr="004964AB" w:rsidRDefault="00EE781F" w:rsidP="004D4F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Лот №1</w:t>
            </w:r>
          </w:p>
        </w:tc>
        <w:tc>
          <w:tcPr>
            <w:tcW w:w="4961" w:type="dxa"/>
          </w:tcPr>
          <w:p w:rsidR="00EE781F" w:rsidRPr="004964AB" w:rsidRDefault="00EE781F" w:rsidP="004D4F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964AB">
              <w:rPr>
                <w:rFonts w:ascii="Times New Roman" w:hAnsi="Times New Roman"/>
                <w:sz w:val="26"/>
                <w:szCs w:val="26"/>
              </w:rPr>
              <w:t xml:space="preserve">Право на заключение договора аренды земельного участка площадью 0,08 га из  земель сельскохозяйственного назначения МО «село Карабудахкент», расположенного по адресу: Республика Дагестан, </w:t>
            </w:r>
            <w:proofErr w:type="spellStart"/>
            <w:r w:rsidRPr="004964AB">
              <w:rPr>
                <w:rFonts w:ascii="Times New Roman" w:hAnsi="Times New Roman"/>
                <w:sz w:val="26"/>
                <w:szCs w:val="26"/>
              </w:rPr>
              <w:t>Карабудахкентский</w:t>
            </w:r>
            <w:proofErr w:type="spellEnd"/>
            <w:r w:rsidRPr="004964AB">
              <w:rPr>
                <w:rFonts w:ascii="Times New Roman" w:hAnsi="Times New Roman"/>
                <w:sz w:val="26"/>
                <w:szCs w:val="26"/>
              </w:rPr>
              <w:t xml:space="preserve"> район, с. Карабудахкент ЗУ 2,  кадастровый номер  №05:09:000034:1510/36, для сельскохозяйственного использования, сроком на 20 лет».</w:t>
            </w:r>
          </w:p>
        </w:tc>
        <w:tc>
          <w:tcPr>
            <w:tcW w:w="1843" w:type="dxa"/>
          </w:tcPr>
          <w:p w:rsidR="00EE781F" w:rsidRPr="004964AB" w:rsidRDefault="00EE781F" w:rsidP="004D4F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35" w:type="dxa"/>
          </w:tcPr>
          <w:p w:rsidR="00EE781F" w:rsidRPr="004964AB" w:rsidRDefault="00EE781F" w:rsidP="004D4F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EE781F" w:rsidRPr="004964AB" w:rsidTr="004D4F06">
        <w:tc>
          <w:tcPr>
            <w:tcW w:w="1413" w:type="dxa"/>
          </w:tcPr>
          <w:p w:rsidR="00EE781F" w:rsidRPr="004964AB" w:rsidRDefault="00EE781F" w:rsidP="004D4F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Лот №2</w:t>
            </w:r>
          </w:p>
        </w:tc>
        <w:tc>
          <w:tcPr>
            <w:tcW w:w="4961" w:type="dxa"/>
          </w:tcPr>
          <w:p w:rsidR="00EE781F" w:rsidRPr="004964AB" w:rsidRDefault="00EE781F" w:rsidP="00EE78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964AB">
              <w:rPr>
                <w:rFonts w:ascii="Times New Roman" w:hAnsi="Times New Roman"/>
                <w:sz w:val="26"/>
                <w:szCs w:val="26"/>
              </w:rPr>
              <w:t>Право на заключение договора аренды земельного участка площадью 0,7 га из  земель сельскохозяйственного назначения МО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4964AB">
              <w:rPr>
                <w:rFonts w:ascii="Times New Roman" w:hAnsi="Times New Roman"/>
                <w:sz w:val="26"/>
                <w:szCs w:val="26"/>
              </w:rPr>
              <w:t>«село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Карабудахкент» </w:t>
            </w:r>
            <w:r w:rsidRPr="004964AB">
              <w:rPr>
                <w:rFonts w:ascii="Times New Roman" w:hAnsi="Times New Roman"/>
                <w:sz w:val="26"/>
                <w:szCs w:val="26"/>
              </w:rPr>
              <w:t xml:space="preserve">расположенного по адресу: Республика Дагестан, </w:t>
            </w:r>
            <w:proofErr w:type="spellStart"/>
            <w:r w:rsidRPr="004964AB">
              <w:rPr>
                <w:rFonts w:ascii="Times New Roman" w:hAnsi="Times New Roman"/>
                <w:sz w:val="26"/>
                <w:szCs w:val="26"/>
              </w:rPr>
              <w:t>Карабудахкентский</w:t>
            </w:r>
            <w:proofErr w:type="spellEnd"/>
            <w:r w:rsidRPr="004964AB">
              <w:rPr>
                <w:rFonts w:ascii="Times New Roman" w:hAnsi="Times New Roman"/>
                <w:sz w:val="26"/>
                <w:szCs w:val="26"/>
              </w:rPr>
              <w:t xml:space="preserve"> район, с. Карабудахкент ЗУ 1,  кадастровый номер  №05:09:000034:2068,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EE781F" w:rsidRPr="004964AB" w:rsidRDefault="00EE781F" w:rsidP="004D4F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1535" w:type="dxa"/>
          </w:tcPr>
          <w:p w:rsidR="00EE781F" w:rsidRPr="004964AB" w:rsidRDefault="00EE781F" w:rsidP="004D4F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</w:tbl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 xml:space="preserve">      </w:t>
      </w:r>
      <w:r w:rsidRPr="004964AB">
        <w:rPr>
          <w:rFonts w:ascii="Times New Roman" w:hAnsi="Times New Roman"/>
          <w:bCs/>
          <w:sz w:val="26"/>
          <w:szCs w:val="26"/>
        </w:rPr>
        <w:t>3.</w:t>
      </w:r>
      <w:r w:rsidRPr="004964AB">
        <w:rPr>
          <w:rFonts w:ascii="Times New Roman" w:hAnsi="Times New Roman"/>
          <w:sz w:val="26"/>
          <w:szCs w:val="26"/>
        </w:rPr>
        <w:t xml:space="preserve"> Извещение о проведении настоящего аукциона было опубликовано в газете «Будни района» и размещено на официальном</w:t>
      </w:r>
      <w:r>
        <w:rPr>
          <w:rFonts w:ascii="Times New Roman" w:hAnsi="Times New Roman"/>
          <w:sz w:val="26"/>
          <w:szCs w:val="26"/>
        </w:rPr>
        <w:t xml:space="preserve"> сайте </w:t>
      </w:r>
      <w:r w:rsidRPr="004964AB">
        <w:rPr>
          <w:rFonts w:ascii="Times New Roman" w:hAnsi="Times New Roman"/>
          <w:sz w:val="26"/>
          <w:szCs w:val="26"/>
        </w:rPr>
        <w:t xml:space="preserve"> </w:t>
      </w:r>
      <w:r w:rsidRPr="004964A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4964AB">
        <w:rPr>
          <w:rFonts w:ascii="Times New Roman" w:hAnsi="Times New Roman"/>
          <w:b/>
          <w:sz w:val="26"/>
          <w:szCs w:val="26"/>
          <w:lang w:val="en-US"/>
        </w:rPr>
        <w:t>www</w:t>
      </w:r>
      <w:r w:rsidRPr="004964AB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4964AB">
        <w:rPr>
          <w:rFonts w:ascii="Times New Roman" w:hAnsi="Times New Roman"/>
          <w:b/>
          <w:sz w:val="26"/>
          <w:szCs w:val="26"/>
          <w:lang w:val="en-US"/>
        </w:rPr>
        <w:t>mo</w:t>
      </w:r>
      <w:proofErr w:type="spellEnd"/>
      <w:r w:rsidRPr="004964AB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4964AB">
        <w:rPr>
          <w:rFonts w:ascii="Times New Roman" w:hAnsi="Times New Roman"/>
          <w:b/>
          <w:sz w:val="26"/>
          <w:szCs w:val="26"/>
          <w:lang w:val="en-US"/>
        </w:rPr>
        <w:t>karabudahkent</w:t>
      </w:r>
      <w:proofErr w:type="spellEnd"/>
      <w:r w:rsidRPr="004964AB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4964AB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4964AB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spellStart"/>
      <w:r w:rsidRPr="004964AB">
        <w:rPr>
          <w:rFonts w:ascii="Times New Roman" w:hAnsi="Times New Roman"/>
          <w:b/>
          <w:color w:val="000000"/>
          <w:sz w:val="26"/>
          <w:szCs w:val="26"/>
          <w:lang w:val="en-US"/>
        </w:rPr>
        <w:t>torgi</w:t>
      </w:r>
      <w:proofErr w:type="spellEnd"/>
      <w:r w:rsidRPr="004964AB">
        <w:rPr>
          <w:rFonts w:ascii="Times New Roman" w:hAnsi="Times New Roman"/>
          <w:b/>
          <w:color w:val="000000"/>
          <w:sz w:val="26"/>
          <w:szCs w:val="26"/>
        </w:rPr>
        <w:t>.</w:t>
      </w:r>
      <w:proofErr w:type="spellStart"/>
      <w:r w:rsidRPr="004964AB">
        <w:rPr>
          <w:rFonts w:ascii="Times New Roman" w:hAnsi="Times New Roman"/>
          <w:b/>
          <w:color w:val="000000"/>
          <w:sz w:val="26"/>
          <w:szCs w:val="26"/>
          <w:lang w:val="en-US"/>
        </w:rPr>
        <w:t>gov</w:t>
      </w:r>
      <w:proofErr w:type="spellEnd"/>
      <w:r w:rsidRPr="004964AB">
        <w:rPr>
          <w:rFonts w:ascii="Times New Roman" w:hAnsi="Times New Roman"/>
          <w:b/>
          <w:color w:val="000000"/>
          <w:sz w:val="26"/>
          <w:szCs w:val="26"/>
        </w:rPr>
        <w:t>.</w:t>
      </w:r>
      <w:proofErr w:type="spellStart"/>
      <w:r w:rsidRPr="004964AB">
        <w:rPr>
          <w:rFonts w:ascii="Times New Roman" w:hAnsi="Times New Roman"/>
          <w:b/>
          <w:color w:val="000000"/>
          <w:sz w:val="26"/>
          <w:szCs w:val="26"/>
          <w:lang w:val="en-US"/>
        </w:rPr>
        <w:t>ru</w:t>
      </w:r>
      <w:proofErr w:type="spellEnd"/>
      <w:r w:rsidRPr="004964A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964AB">
        <w:rPr>
          <w:rFonts w:ascii="Times New Roman" w:hAnsi="Times New Roman"/>
          <w:b/>
          <w:sz w:val="26"/>
          <w:szCs w:val="26"/>
        </w:rPr>
        <w:t>18.</w:t>
      </w:r>
      <w:r w:rsidRPr="004964AB">
        <w:rPr>
          <w:rFonts w:ascii="Times New Roman" w:hAnsi="Times New Roman"/>
          <w:b/>
          <w:bCs/>
          <w:sz w:val="26"/>
          <w:szCs w:val="26"/>
        </w:rPr>
        <w:t>05.2018</w:t>
      </w:r>
      <w:r w:rsidRPr="004964AB">
        <w:rPr>
          <w:rFonts w:ascii="Times New Roman" w:hAnsi="Times New Roman"/>
          <w:bCs/>
          <w:sz w:val="26"/>
          <w:szCs w:val="26"/>
        </w:rPr>
        <w:t xml:space="preserve"> </w:t>
      </w:r>
      <w:r w:rsidRPr="004964AB">
        <w:rPr>
          <w:rFonts w:ascii="Times New Roman" w:hAnsi="Times New Roman"/>
          <w:b/>
          <w:bCs/>
          <w:sz w:val="26"/>
          <w:szCs w:val="26"/>
        </w:rPr>
        <w:t>года.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lastRenderedPageBreak/>
        <w:t>4</w:t>
      </w:r>
      <w:r w:rsidRPr="004964AB">
        <w:rPr>
          <w:rFonts w:ascii="Times New Roman" w:hAnsi="Times New Roman"/>
          <w:b/>
          <w:bCs/>
          <w:sz w:val="26"/>
          <w:szCs w:val="26"/>
        </w:rPr>
        <w:t>.</w:t>
      </w:r>
      <w:r w:rsidRPr="004964AB">
        <w:rPr>
          <w:rFonts w:ascii="Times New Roman" w:hAnsi="Times New Roman"/>
          <w:sz w:val="26"/>
          <w:szCs w:val="26"/>
        </w:rPr>
        <w:t xml:space="preserve"> Перечень заявок, поданных на участие в открытом аукционе: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410"/>
        <w:gridCol w:w="1843"/>
      </w:tblGrid>
      <w:tr w:rsidR="00EE781F" w:rsidRPr="004964AB" w:rsidTr="004D4F06">
        <w:trPr>
          <w:trHeight w:val="2917"/>
        </w:trPr>
        <w:tc>
          <w:tcPr>
            <w:tcW w:w="1276" w:type="dxa"/>
            <w:tcBorders>
              <w:bottom w:val="single" w:sz="4" w:space="0" w:color="auto"/>
            </w:tcBorders>
          </w:tcPr>
          <w:p w:rsidR="00EE781F" w:rsidRPr="004964AB" w:rsidRDefault="00EE781F" w:rsidP="004D4F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EE781F" w:rsidRPr="004964AB" w:rsidRDefault="00EE781F" w:rsidP="004D4F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лота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Наименование (для юридического лица),     фамилия, имя, отчество (для физического лица) претендента на участие в аукционе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Регистрационный номер заявки, согласно журналу регистрации поступления заявок на участие в открытом аукционе.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781F" w:rsidRPr="004964AB" w:rsidRDefault="00EE781F" w:rsidP="004D4F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Сведения о внесенных задатках, (дата внесения задатка, сумма)</w:t>
            </w:r>
          </w:p>
        </w:tc>
      </w:tr>
      <w:tr w:rsidR="00EE781F" w:rsidRPr="004964AB" w:rsidTr="004D4F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Лот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1.Пайзуллаев Рустам </w:t>
            </w:r>
            <w:proofErr w:type="spellStart"/>
            <w:r w:rsidRPr="004964AB">
              <w:rPr>
                <w:rFonts w:ascii="Times New Roman" w:hAnsi="Times New Roman"/>
                <w:sz w:val="26"/>
                <w:szCs w:val="26"/>
              </w:rPr>
              <w:t>Асадуллаевич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№64 от 31.05.2018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 31.05.2018 г.</w:t>
            </w:r>
          </w:p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100 рублей                                                                   </w:t>
            </w:r>
          </w:p>
        </w:tc>
      </w:tr>
      <w:tr w:rsidR="00EE781F" w:rsidRPr="004964AB" w:rsidTr="004D4F06">
        <w:trPr>
          <w:trHeight w:val="10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>Лот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1.Арсланбеков Казак </w:t>
            </w:r>
            <w:proofErr w:type="spellStart"/>
            <w:r w:rsidRPr="004964AB">
              <w:rPr>
                <w:rFonts w:ascii="Times New Roman" w:hAnsi="Times New Roman"/>
                <w:sz w:val="26"/>
                <w:szCs w:val="26"/>
              </w:rPr>
              <w:t>Акаевич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№67 от 09.06.2018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 09.06.2018 г.</w:t>
            </w:r>
          </w:p>
          <w:p w:rsidR="00EE781F" w:rsidRPr="004964AB" w:rsidRDefault="00EE781F" w:rsidP="004D4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sz w:val="26"/>
                <w:szCs w:val="26"/>
              </w:rPr>
              <w:t xml:space="preserve">700 рублей                                                                   </w:t>
            </w:r>
          </w:p>
        </w:tc>
      </w:tr>
    </w:tbl>
    <w:p w:rsidR="00EE781F" w:rsidRDefault="00EE781F" w:rsidP="00EE781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964AB">
        <w:rPr>
          <w:rFonts w:ascii="Times New Roman" w:hAnsi="Times New Roman"/>
          <w:bCs/>
          <w:sz w:val="26"/>
          <w:szCs w:val="26"/>
        </w:rPr>
        <w:t xml:space="preserve">   5.</w:t>
      </w:r>
      <w:r w:rsidRPr="004964AB">
        <w:rPr>
          <w:rFonts w:ascii="Times New Roman" w:hAnsi="Times New Roman"/>
          <w:sz w:val="26"/>
          <w:szCs w:val="26"/>
        </w:rPr>
        <w:t xml:space="preserve"> Все заявки претендентов поданы своевременно, установленные суммы задатков претендентами внесены. </w:t>
      </w:r>
    </w:p>
    <w:p w:rsidR="00EE781F" w:rsidRPr="004964AB" w:rsidRDefault="00EE781F" w:rsidP="00EE78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 xml:space="preserve">6. Отозванных заявок нет. Заявителей, не допущенных к участию в аукционе, нет, все </w:t>
      </w:r>
      <w:r w:rsidRPr="004964AB">
        <w:rPr>
          <w:rFonts w:ascii="Times New Roman" w:hAnsi="Times New Roman"/>
          <w:sz w:val="26"/>
          <w:szCs w:val="26"/>
        </w:rPr>
        <w:t>претенденты,</w:t>
      </w:r>
      <w:r w:rsidRPr="004964AB">
        <w:rPr>
          <w:rFonts w:ascii="Times New Roman" w:hAnsi="Times New Roman"/>
          <w:sz w:val="26"/>
          <w:szCs w:val="26"/>
        </w:rPr>
        <w:t xml:space="preserve"> подавшие заявки на участие в аукционе признаны участниками аукциона.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ab/>
      </w:r>
      <w:r w:rsidRPr="004964AB">
        <w:rPr>
          <w:rFonts w:ascii="Times New Roman" w:hAnsi="Times New Roman"/>
          <w:bCs/>
          <w:sz w:val="26"/>
          <w:szCs w:val="26"/>
        </w:rPr>
        <w:t>7.</w:t>
      </w:r>
      <w:r w:rsidRPr="004964AB">
        <w:rPr>
          <w:rFonts w:ascii="Times New Roman" w:hAnsi="Times New Roman"/>
          <w:sz w:val="26"/>
          <w:szCs w:val="26"/>
        </w:rPr>
        <w:t xml:space="preserve"> Рассмотрев заявки на участие в открытом аукционе в соответствии с требованиями и условиями, установленными в извещении о проведении открытого аукциона, Единая комиссия приняла следующее решение:</w:t>
      </w:r>
    </w:p>
    <w:p w:rsidR="00EE781F" w:rsidRPr="004964AB" w:rsidRDefault="00EE781F" w:rsidP="00EE781F">
      <w:pPr>
        <w:tabs>
          <w:tab w:val="left" w:pos="360"/>
        </w:tabs>
        <w:spacing w:after="0" w:line="10" w:lineRule="atLeast"/>
        <w:jc w:val="both"/>
        <w:rPr>
          <w:rFonts w:ascii="Times New Roman" w:hAnsi="Times New Roman"/>
          <w:sz w:val="26"/>
          <w:szCs w:val="26"/>
        </w:rPr>
      </w:pPr>
      <w:r w:rsidRPr="004964AB">
        <w:rPr>
          <w:rFonts w:ascii="Times New Roman" w:hAnsi="Times New Roman"/>
          <w:sz w:val="26"/>
          <w:szCs w:val="26"/>
        </w:rPr>
        <w:tab/>
        <w:t xml:space="preserve">В соответствии с пунктом 14 ст.39.12, Земельного Кодекса РФ, признать аукцион по лотам №1 и №2 несостоявшимся, направить заявителям </w:t>
      </w:r>
      <w:r w:rsidRPr="004964AB">
        <w:rPr>
          <w:rFonts w:ascii="Times New Roman" w:hAnsi="Times New Roman"/>
          <w:color w:val="000000"/>
          <w:sz w:val="26"/>
          <w:szCs w:val="26"/>
          <w:shd w:val="clear" w:color="auto" w:fill="FAFAFA"/>
        </w:rPr>
        <w:t xml:space="preserve"> три экземпляра подписанных проектов договоров аренды земельных участков, по начальному размеру арендной платы  аукциона.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64AB">
        <w:rPr>
          <w:rFonts w:ascii="Times New Roman" w:hAnsi="Times New Roman"/>
          <w:b/>
          <w:sz w:val="26"/>
          <w:szCs w:val="26"/>
        </w:rPr>
        <w:t xml:space="preserve">Подписи: 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64AB">
        <w:rPr>
          <w:rFonts w:ascii="Times New Roman" w:hAnsi="Times New Roman"/>
          <w:b/>
          <w:sz w:val="26"/>
          <w:szCs w:val="26"/>
        </w:rPr>
        <w:t xml:space="preserve">Председатель комиссии                         _____________ </w:t>
      </w:r>
      <w:proofErr w:type="spellStart"/>
      <w:r w:rsidRPr="004964AB">
        <w:rPr>
          <w:rFonts w:ascii="Times New Roman" w:hAnsi="Times New Roman"/>
          <w:b/>
          <w:sz w:val="26"/>
          <w:szCs w:val="26"/>
        </w:rPr>
        <w:t>Никматуллаев</w:t>
      </w:r>
      <w:proofErr w:type="spellEnd"/>
      <w:r w:rsidRPr="004964AB">
        <w:rPr>
          <w:rFonts w:ascii="Times New Roman" w:hAnsi="Times New Roman"/>
          <w:b/>
          <w:sz w:val="26"/>
          <w:szCs w:val="26"/>
        </w:rPr>
        <w:t xml:space="preserve"> Н.А.</w:t>
      </w:r>
    </w:p>
    <w:p w:rsidR="00EE781F" w:rsidRPr="004964AB" w:rsidRDefault="00EE781F" w:rsidP="00EE78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E781F" w:rsidRPr="004964AB" w:rsidRDefault="00EE781F" w:rsidP="00EE781F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64AB">
        <w:rPr>
          <w:rFonts w:ascii="Times New Roman" w:hAnsi="Times New Roman"/>
          <w:b/>
          <w:sz w:val="26"/>
          <w:szCs w:val="26"/>
        </w:rPr>
        <w:t>Зам.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Pr="004964AB">
        <w:rPr>
          <w:rFonts w:ascii="Times New Roman" w:hAnsi="Times New Roman"/>
          <w:b/>
          <w:sz w:val="26"/>
          <w:szCs w:val="26"/>
        </w:rPr>
        <w:t>пред. Единой комиссии:                 ____________     Гаджиев У.Б.</w:t>
      </w:r>
    </w:p>
    <w:p w:rsidR="00EE781F" w:rsidRPr="004964AB" w:rsidRDefault="00EE781F" w:rsidP="00EE781F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64A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5246"/>
      </w:tblGrid>
      <w:tr w:rsidR="00EE781F" w:rsidRPr="004964AB" w:rsidTr="004D4F06">
        <w:trPr>
          <w:trHeight w:val="135"/>
          <w:tblCellSpacing w:w="0" w:type="dxa"/>
        </w:trPr>
        <w:tc>
          <w:tcPr>
            <w:tcW w:w="4510" w:type="dxa"/>
            <w:hideMark/>
          </w:tcPr>
          <w:p w:rsidR="00EE781F" w:rsidRPr="004964AB" w:rsidRDefault="00EE781F" w:rsidP="004D4F06">
            <w:pPr>
              <w:pStyle w:val="a3"/>
              <w:rPr>
                <w:b/>
                <w:sz w:val="26"/>
                <w:szCs w:val="26"/>
              </w:rPr>
            </w:pPr>
            <w:r w:rsidRPr="004964AB">
              <w:rPr>
                <w:b/>
                <w:sz w:val="26"/>
                <w:szCs w:val="26"/>
              </w:rPr>
              <w:t>Секретарь Единой комиссии:</w:t>
            </w:r>
          </w:p>
          <w:p w:rsidR="00EE781F" w:rsidRPr="004964AB" w:rsidRDefault="00EE781F" w:rsidP="004D4F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781F" w:rsidRPr="004964AB" w:rsidRDefault="00EE781F" w:rsidP="004D4F06">
            <w:pPr>
              <w:rPr>
                <w:rFonts w:ascii="Times New Roman" w:hAnsi="Times New Roman"/>
                <w:sz w:val="26"/>
                <w:szCs w:val="26"/>
              </w:rPr>
            </w:pPr>
            <w:r w:rsidRPr="004964AB">
              <w:rPr>
                <w:rFonts w:ascii="Times New Roman" w:hAnsi="Times New Roman"/>
                <w:b/>
                <w:sz w:val="26"/>
                <w:szCs w:val="26"/>
              </w:rPr>
              <w:t>Члены Единой комиссии:</w:t>
            </w:r>
          </w:p>
        </w:tc>
        <w:tc>
          <w:tcPr>
            <w:tcW w:w="5246" w:type="dxa"/>
            <w:hideMark/>
          </w:tcPr>
          <w:p w:rsidR="00EE781F" w:rsidRPr="004964AB" w:rsidRDefault="00EE781F" w:rsidP="004D4F06">
            <w:pPr>
              <w:pStyle w:val="a3"/>
              <w:rPr>
                <w:b/>
                <w:sz w:val="26"/>
                <w:szCs w:val="26"/>
              </w:rPr>
            </w:pPr>
            <w:r w:rsidRPr="004964AB">
              <w:rPr>
                <w:b/>
                <w:sz w:val="26"/>
                <w:szCs w:val="26"/>
              </w:rPr>
              <w:t xml:space="preserve">___________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4964AB">
              <w:rPr>
                <w:b/>
                <w:sz w:val="26"/>
                <w:szCs w:val="26"/>
              </w:rPr>
              <w:t>Акаев А.Б.</w:t>
            </w:r>
          </w:p>
          <w:p w:rsidR="00EE781F" w:rsidRPr="004964AB" w:rsidRDefault="00EE781F" w:rsidP="004D4F06">
            <w:pPr>
              <w:pStyle w:val="a3"/>
              <w:rPr>
                <w:b/>
                <w:sz w:val="26"/>
                <w:szCs w:val="26"/>
              </w:rPr>
            </w:pPr>
            <w:r w:rsidRPr="004964AB">
              <w:rPr>
                <w:b/>
                <w:sz w:val="26"/>
                <w:szCs w:val="26"/>
              </w:rPr>
              <w:t xml:space="preserve">_____________   </w:t>
            </w:r>
            <w:proofErr w:type="spellStart"/>
            <w:r w:rsidRPr="004964AB">
              <w:rPr>
                <w:b/>
                <w:sz w:val="26"/>
                <w:szCs w:val="26"/>
              </w:rPr>
              <w:t>Эндреев</w:t>
            </w:r>
            <w:proofErr w:type="spellEnd"/>
            <w:r w:rsidRPr="004964AB">
              <w:rPr>
                <w:b/>
                <w:sz w:val="26"/>
                <w:szCs w:val="26"/>
              </w:rPr>
              <w:t xml:space="preserve"> М.А.</w:t>
            </w:r>
          </w:p>
          <w:p w:rsidR="00EE781F" w:rsidRPr="004964AB" w:rsidRDefault="00EE781F" w:rsidP="004D4F06">
            <w:pPr>
              <w:pStyle w:val="a3"/>
              <w:rPr>
                <w:b/>
                <w:sz w:val="26"/>
                <w:szCs w:val="26"/>
              </w:rPr>
            </w:pPr>
            <w:r w:rsidRPr="004964AB">
              <w:rPr>
                <w:b/>
                <w:sz w:val="26"/>
                <w:szCs w:val="26"/>
              </w:rPr>
              <w:t xml:space="preserve">_____________   </w:t>
            </w:r>
            <w:proofErr w:type="spellStart"/>
            <w:r w:rsidRPr="004964AB">
              <w:rPr>
                <w:b/>
                <w:sz w:val="26"/>
                <w:szCs w:val="26"/>
              </w:rPr>
              <w:t>Зайнивов</w:t>
            </w:r>
            <w:proofErr w:type="spellEnd"/>
            <w:r w:rsidRPr="004964AB">
              <w:rPr>
                <w:b/>
                <w:sz w:val="26"/>
                <w:szCs w:val="26"/>
              </w:rPr>
              <w:t xml:space="preserve"> М.Х.</w:t>
            </w:r>
          </w:p>
        </w:tc>
      </w:tr>
    </w:tbl>
    <w:p w:rsidR="001E5C18" w:rsidRDefault="001E5C18"/>
    <w:sectPr w:rsidR="001E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1"/>
    <w:rsid w:val="001E5C18"/>
    <w:rsid w:val="005E6521"/>
    <w:rsid w:val="00E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8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8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2018-06-20T06:50:00Z</dcterms:created>
  <dcterms:modified xsi:type="dcterms:W3CDTF">2018-06-20T06:52:00Z</dcterms:modified>
</cp:coreProperties>
</file>